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CA" w:rsidRPr="001927A9" w:rsidRDefault="00EA20CA" w:rsidP="00EA20CA">
      <w:pPr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>Приложение № 7</w:t>
      </w:r>
    </w:p>
    <w:p w:rsidR="00EA20CA" w:rsidRPr="001927A9" w:rsidRDefault="00EA20CA" w:rsidP="00EA20C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 xml:space="preserve">к Санитарному регламенту по надзору за </w:t>
      </w:r>
    </w:p>
    <w:p w:rsidR="00EA20CA" w:rsidRPr="001927A9" w:rsidRDefault="00EA20CA" w:rsidP="00EA20C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 xml:space="preserve"> здоровьем лиц, подверженных воздействию </w:t>
      </w:r>
    </w:p>
    <w:p w:rsidR="00EA20CA" w:rsidRPr="001927A9" w:rsidRDefault="00EA20CA" w:rsidP="00EA20C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927A9">
        <w:rPr>
          <w:sz w:val="24"/>
          <w:szCs w:val="24"/>
        </w:rPr>
        <w:t>факторов профессионального риска</w:t>
      </w:r>
    </w:p>
    <w:p w:rsidR="00EA20CA" w:rsidRPr="001927A9" w:rsidRDefault="00EA20CA" w:rsidP="00EA20CA">
      <w:pPr>
        <w:widowControl w:val="0"/>
        <w:autoSpaceDE w:val="0"/>
        <w:autoSpaceDN w:val="0"/>
        <w:adjustRightInd w:val="0"/>
        <w:ind w:right="285" w:firstLine="0"/>
        <w:jc w:val="left"/>
        <w:rPr>
          <w:sz w:val="16"/>
          <w:szCs w:val="16"/>
        </w:rPr>
      </w:pPr>
      <w:r w:rsidRPr="001927A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Муниципий, город, район _____________________________________________________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 xml:space="preserve">ЗАКЛЮЧИТЕЛЬНЫЙ АКТ </w:t>
      </w:r>
      <w:r w:rsidRPr="001927A9">
        <w:rPr>
          <w:b/>
          <w:sz w:val="24"/>
          <w:szCs w:val="24"/>
        </w:rPr>
        <w:t xml:space="preserve"> </w:t>
      </w:r>
      <w:r w:rsidRPr="001927A9">
        <w:rPr>
          <w:rFonts w:eastAsia="Calibri"/>
          <w:sz w:val="24"/>
          <w:szCs w:val="24"/>
        </w:rPr>
        <w:t>_________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от „___”________________ _______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по результатам периодического медицинского осмотра работников  предприятия ____________________________________________________________________________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СОСТАВ КОМИССИИ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 xml:space="preserve">1. </w:t>
      </w:r>
      <w:r w:rsidRPr="001927A9">
        <w:rPr>
          <w:noProof/>
          <w:sz w:val="24"/>
          <w:szCs w:val="24"/>
        </w:rPr>
        <w:t>Председатель медицинской комиссии</w:t>
      </w:r>
      <w:r w:rsidRPr="001927A9">
        <w:rPr>
          <w:rFonts w:eastAsia="Calibri"/>
          <w:sz w:val="24"/>
          <w:szCs w:val="24"/>
        </w:rPr>
        <w:t xml:space="preserve"> ________________________________________</w:t>
      </w:r>
    </w:p>
    <w:p w:rsidR="00EA20CA" w:rsidRPr="001927A9" w:rsidRDefault="00EA20CA" w:rsidP="00EA20CA">
      <w:pPr>
        <w:tabs>
          <w:tab w:val="left" w:pos="426"/>
          <w:tab w:val="left" w:pos="567"/>
          <w:tab w:val="left" w:pos="6521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2. Специалисты (врачи)_______________________________________________________</w:t>
      </w:r>
    </w:p>
    <w:p w:rsidR="00EA20CA" w:rsidRPr="001927A9" w:rsidRDefault="00EA20CA" w:rsidP="00EA20CA">
      <w:pPr>
        <w:tabs>
          <w:tab w:val="left" w:pos="426"/>
          <w:tab w:val="left" w:pos="567"/>
          <w:tab w:val="left" w:pos="6521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____________________________________________________________________________</w:t>
      </w:r>
    </w:p>
    <w:p w:rsidR="00EA20CA" w:rsidRPr="001927A9" w:rsidRDefault="00EA20CA" w:rsidP="00EA20CA">
      <w:pPr>
        <w:tabs>
          <w:tab w:val="left" w:pos="426"/>
          <w:tab w:val="left" w:pos="567"/>
          <w:tab w:val="left" w:pos="6521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____________________________________________________________________________</w:t>
      </w:r>
    </w:p>
    <w:p w:rsidR="00EA20CA" w:rsidRPr="001927A9" w:rsidRDefault="00EA20CA" w:rsidP="00EA20CA">
      <w:pPr>
        <w:tabs>
          <w:tab w:val="left" w:pos="426"/>
          <w:tab w:val="left" w:pos="567"/>
          <w:tab w:val="left" w:pos="6521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____________________________________________________________________________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rPr>
          <w:rFonts w:eastAsia="Calibri"/>
          <w:sz w:val="16"/>
          <w:szCs w:val="16"/>
        </w:rPr>
      </w:pP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rPr>
          <w:rFonts w:eastAsia="Calibri"/>
          <w:b/>
          <w:sz w:val="24"/>
          <w:szCs w:val="24"/>
        </w:rPr>
      </w:pPr>
      <w:r w:rsidRPr="001927A9">
        <w:rPr>
          <w:rFonts w:eastAsia="Calibri"/>
          <w:b/>
          <w:sz w:val="24"/>
          <w:szCs w:val="24"/>
        </w:rPr>
        <w:t>УСТАНОВЛЕНО: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1.    По плану подлежали медосмотру___________________________________________,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 xml:space="preserve">       из них женщин __________</w:t>
      </w:r>
      <w:r>
        <w:rPr>
          <w:rFonts w:eastAsia="Calibri"/>
          <w:sz w:val="24"/>
          <w:szCs w:val="24"/>
        </w:rPr>
        <w:t>_</w:t>
      </w:r>
      <w:r w:rsidRPr="001927A9">
        <w:rPr>
          <w:rFonts w:eastAsia="Calibri"/>
          <w:sz w:val="24"/>
          <w:szCs w:val="24"/>
        </w:rPr>
        <w:t>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left="426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уточне</w:t>
      </w:r>
      <w:r w:rsidRPr="001927A9">
        <w:rPr>
          <w:rFonts w:eastAsia="Calibri"/>
          <w:sz w:val="24"/>
          <w:szCs w:val="24"/>
        </w:rPr>
        <w:t>нному  плану____________________________________________________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 xml:space="preserve">       из них женщин _________________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1.1. Число осмотренных лиц_____________________</w:t>
      </w:r>
      <w:r w:rsidRPr="001927A9">
        <w:rPr>
          <w:rFonts w:eastAsia="Calibri"/>
          <w:sz w:val="24"/>
          <w:szCs w:val="24"/>
          <w:lang w:val="ro-MD"/>
        </w:rPr>
        <w:t>,</w:t>
      </w:r>
      <w:r w:rsidRPr="001927A9">
        <w:rPr>
          <w:rFonts w:eastAsia="Calibri"/>
          <w:sz w:val="24"/>
          <w:szCs w:val="24"/>
        </w:rPr>
        <w:t>_____________________________,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ab/>
      </w:r>
      <w:r w:rsidRPr="001927A9">
        <w:rPr>
          <w:rFonts w:eastAsia="Calibri"/>
          <w:sz w:val="24"/>
          <w:szCs w:val="24"/>
        </w:rPr>
        <w:tab/>
        <w:t>из них женщин _________________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1.2. Число</w:t>
      </w:r>
      <w:r w:rsidRPr="001927A9">
        <w:rPr>
          <w:rFonts w:eastAsia="Calibri"/>
          <w:sz w:val="24"/>
          <w:szCs w:val="24"/>
          <w:lang w:val="ro-MD"/>
        </w:rPr>
        <w:t xml:space="preserve"> </w:t>
      </w:r>
      <w:r w:rsidRPr="001927A9">
        <w:rPr>
          <w:rFonts w:eastAsia="Calibri"/>
          <w:sz w:val="24"/>
          <w:szCs w:val="24"/>
        </w:rPr>
        <w:t>допущенных к работе _______________________________________________,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 xml:space="preserve">      из них женщин __________________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1.3. Число неосмотренных лиц ________________________________________________,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 xml:space="preserve">       из них женщин __________________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2.    Лица с подозрением на отравление и профессиональные заболевания ____________,</w:t>
      </w:r>
    </w:p>
    <w:p w:rsidR="00EA20CA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 xml:space="preserve">       из них женщин __________________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843"/>
        <w:gridCol w:w="2835"/>
      </w:tblGrid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  <w:lang w:eastAsia="ru-RU"/>
              </w:rPr>
              <w:t>Название  цеха,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sz w:val="24"/>
                <w:szCs w:val="24"/>
              </w:rPr>
              <w:t>Профессия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 xml:space="preserve">Факторы </w:t>
            </w:r>
            <w:r w:rsidRPr="001927A9">
              <w:rPr>
                <w:sz w:val="24"/>
                <w:szCs w:val="24"/>
              </w:rPr>
              <w:t>профессионального</w:t>
            </w:r>
            <w:r w:rsidRPr="001927A9">
              <w:rPr>
                <w:rFonts w:eastAsia="Calibri"/>
                <w:sz w:val="24"/>
                <w:szCs w:val="24"/>
              </w:rPr>
              <w:t xml:space="preserve"> риска</w:t>
            </w:r>
          </w:p>
        </w:tc>
      </w:tr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5</w:t>
            </w:r>
          </w:p>
        </w:tc>
      </w:tr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</w:tr>
    </w:tbl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 xml:space="preserve">2.2. Количество лиц с </w:t>
      </w:r>
      <w:r>
        <w:rPr>
          <w:rFonts w:eastAsia="Calibri"/>
          <w:sz w:val="24"/>
          <w:szCs w:val="24"/>
        </w:rPr>
        <w:t>общими заболеваниями, выявленными</w:t>
      </w:r>
      <w:r w:rsidRPr="001927A9">
        <w:rPr>
          <w:rFonts w:eastAsia="Calibri"/>
          <w:sz w:val="24"/>
          <w:szCs w:val="24"/>
        </w:rPr>
        <w:t xml:space="preserve"> впервые_______________,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ab/>
      </w:r>
      <w:r w:rsidRPr="001927A9">
        <w:rPr>
          <w:rFonts w:eastAsia="Calibri"/>
          <w:sz w:val="24"/>
          <w:szCs w:val="24"/>
        </w:rPr>
        <w:tab/>
        <w:t>из них женщин __________________________________________________________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right="-143" w:firstLine="0"/>
        <w:jc w:val="both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2.3. Количество лиц</w:t>
      </w:r>
      <w:r>
        <w:rPr>
          <w:rFonts w:eastAsia="Calibri"/>
          <w:sz w:val="24"/>
          <w:szCs w:val="24"/>
        </w:rPr>
        <w:t>,</w:t>
      </w:r>
      <w:r w:rsidRPr="001927A9">
        <w:rPr>
          <w:rFonts w:eastAsia="Calibri"/>
          <w:sz w:val="24"/>
          <w:szCs w:val="24"/>
        </w:rPr>
        <w:t xml:space="preserve"> нуждающихся во временном переводе на другую работу по состоянию здоровья (с исключением профессиональных факторов риска)___________,</w:t>
      </w:r>
    </w:p>
    <w:p w:rsidR="00EA20CA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 xml:space="preserve">       из них женщин _____________________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64"/>
        <w:gridCol w:w="1679"/>
        <w:gridCol w:w="4070"/>
      </w:tblGrid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sz w:val="24"/>
                <w:szCs w:val="24"/>
              </w:rPr>
              <w:t>Фамилия, имя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sz w:val="24"/>
                <w:szCs w:val="24"/>
              </w:rPr>
              <w:t>Профессия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 xml:space="preserve">Факторы </w:t>
            </w:r>
            <w:r w:rsidRPr="001927A9">
              <w:rPr>
                <w:sz w:val="24"/>
                <w:szCs w:val="24"/>
              </w:rPr>
              <w:t>профессионального</w:t>
            </w:r>
            <w:r w:rsidRPr="001927A9">
              <w:rPr>
                <w:rFonts w:eastAsia="Calibri"/>
                <w:sz w:val="24"/>
                <w:szCs w:val="24"/>
              </w:rPr>
              <w:t xml:space="preserve"> риска</w:t>
            </w:r>
          </w:p>
        </w:tc>
      </w:tr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4</w:t>
            </w:r>
          </w:p>
        </w:tc>
      </w:tr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</w:tr>
    </w:tbl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lastRenderedPageBreak/>
        <w:t>2.4. Количество лиц</w:t>
      </w:r>
      <w:r>
        <w:rPr>
          <w:rFonts w:eastAsia="Calibri"/>
          <w:sz w:val="24"/>
          <w:szCs w:val="24"/>
        </w:rPr>
        <w:t>,</w:t>
      </w:r>
      <w:r w:rsidRPr="001927A9">
        <w:rPr>
          <w:rFonts w:eastAsia="Calibri"/>
          <w:sz w:val="24"/>
          <w:szCs w:val="24"/>
        </w:rPr>
        <w:t xml:space="preserve"> нуждающихся в постоянном переводе на другую работу по состоянию здоровья (с исключением профессиональных факторов риска)____________</w:t>
      </w:r>
      <w:r>
        <w:rPr>
          <w:rFonts w:eastAsia="Calibri"/>
          <w:sz w:val="24"/>
          <w:szCs w:val="24"/>
        </w:rPr>
        <w:t>,</w:t>
      </w:r>
    </w:p>
    <w:p w:rsidR="00EA20CA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из них женщин _____________________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653"/>
        <w:gridCol w:w="2114"/>
        <w:gridCol w:w="4047"/>
      </w:tblGrid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sz w:val="24"/>
                <w:szCs w:val="24"/>
              </w:rPr>
              <w:t>Фамилия, имя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  <w:lang w:eastAsia="ru-RU"/>
              </w:rPr>
              <w:t>Название цеха, участка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ascii="Calibri" w:eastAsia="Calibri" w:hAnsi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 xml:space="preserve">Факторы </w:t>
            </w:r>
            <w:r w:rsidRPr="001927A9">
              <w:rPr>
                <w:sz w:val="24"/>
                <w:szCs w:val="24"/>
              </w:rPr>
              <w:t>профессионального</w:t>
            </w:r>
            <w:r w:rsidRPr="001927A9">
              <w:rPr>
                <w:rFonts w:eastAsia="Calibri"/>
                <w:sz w:val="24"/>
                <w:szCs w:val="24"/>
              </w:rPr>
              <w:t xml:space="preserve"> риска</w:t>
            </w:r>
          </w:p>
        </w:tc>
      </w:tr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4</w:t>
            </w:r>
          </w:p>
        </w:tc>
      </w:tr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</w:tr>
    </w:tbl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16"/>
          <w:szCs w:val="16"/>
        </w:rPr>
      </w:pP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2.5. Количество лиц, направленных на комиссию по экспертизе жизнеспособности для установления группы инвалидности __________________________________________</w:t>
      </w:r>
    </w:p>
    <w:p w:rsidR="00EA20CA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из них женщин ____________________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059"/>
        <w:gridCol w:w="4615"/>
      </w:tblGrid>
      <w:tr w:rsidR="00EA20CA" w:rsidRPr="001927A9" w:rsidTr="00C95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sz w:val="24"/>
                <w:szCs w:val="24"/>
              </w:rPr>
              <w:t>Фамилия, имя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  <w:lang w:eastAsia="ru-RU"/>
              </w:rPr>
              <w:t>Название цеха, участка</w:t>
            </w:r>
          </w:p>
        </w:tc>
      </w:tr>
      <w:tr w:rsidR="00EA20CA" w:rsidRPr="001927A9" w:rsidTr="00C95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3</w:t>
            </w:r>
          </w:p>
        </w:tc>
      </w:tr>
      <w:tr w:rsidR="00EA20CA" w:rsidRPr="001927A9" w:rsidTr="00C95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</w:rPr>
            </w:pPr>
          </w:p>
        </w:tc>
      </w:tr>
    </w:tbl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16"/>
          <w:szCs w:val="16"/>
        </w:rPr>
      </w:pP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2.6.     Количество лиц, подлежащих направлению:</w:t>
      </w:r>
    </w:p>
    <w:p w:rsidR="00EA20CA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ab/>
        <w:t>2.6.1. На стационарное лечение______________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812"/>
      </w:tblGrid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sz w:val="24"/>
                <w:szCs w:val="24"/>
              </w:rPr>
              <w:t>Фамилия, имя</w:t>
            </w:r>
          </w:p>
        </w:tc>
      </w:tr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</w:rPr>
            </w:pPr>
            <w:r w:rsidRPr="001927A9">
              <w:rPr>
                <w:rFonts w:eastAsia="Calibri"/>
              </w:rPr>
              <w:t>2</w:t>
            </w:r>
          </w:p>
        </w:tc>
      </w:tr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</w:rPr>
            </w:pPr>
          </w:p>
        </w:tc>
      </w:tr>
    </w:tbl>
    <w:p w:rsidR="00EA20CA" w:rsidRPr="001927A9" w:rsidRDefault="00EA20CA" w:rsidP="00EA20CA">
      <w:p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p w:rsidR="00EA20CA" w:rsidRDefault="00EA20CA" w:rsidP="00EA20CA">
      <w:p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2.7.     Количество лиц</w:t>
      </w:r>
      <w:r>
        <w:rPr>
          <w:rFonts w:eastAsia="Calibri"/>
          <w:sz w:val="24"/>
          <w:szCs w:val="24"/>
        </w:rPr>
        <w:t>,</w:t>
      </w:r>
      <w:r w:rsidRPr="001927A9">
        <w:rPr>
          <w:rFonts w:eastAsia="Calibri"/>
          <w:sz w:val="24"/>
          <w:szCs w:val="24"/>
        </w:rPr>
        <w:t xml:space="preserve"> нуждающихся в диетическом питании________________________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71"/>
        <w:gridCol w:w="6842"/>
      </w:tblGrid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sz w:val="24"/>
                <w:szCs w:val="24"/>
              </w:rPr>
              <w:t>Фамилия, имя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>Диета</w:t>
            </w:r>
          </w:p>
        </w:tc>
      </w:tr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EA20CA" w:rsidRPr="001927A9" w:rsidRDefault="00EA20CA" w:rsidP="00EA20CA">
      <w:p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firstLine="0"/>
        <w:jc w:val="left"/>
        <w:rPr>
          <w:rFonts w:eastAsia="Calibri"/>
          <w:sz w:val="16"/>
          <w:szCs w:val="16"/>
        </w:rPr>
      </w:pP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2.8.     Количество лиц</w:t>
      </w:r>
      <w:r>
        <w:rPr>
          <w:rFonts w:eastAsia="Calibri"/>
          <w:sz w:val="24"/>
          <w:szCs w:val="24"/>
        </w:rPr>
        <w:t>,</w:t>
      </w:r>
      <w:r w:rsidRPr="001927A9">
        <w:rPr>
          <w:rFonts w:eastAsia="Calibri"/>
          <w:sz w:val="24"/>
          <w:szCs w:val="24"/>
        </w:rPr>
        <w:t xml:space="preserve"> нуждающихся в  дополнительных клинических обследованиях:</w:t>
      </w:r>
    </w:p>
    <w:p w:rsidR="00EA20CA" w:rsidRDefault="00EA20CA" w:rsidP="00EA20CA">
      <w:p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____________________________________________________________________________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56"/>
        <w:gridCol w:w="1748"/>
        <w:gridCol w:w="1429"/>
        <w:gridCol w:w="3681"/>
      </w:tblGrid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sz w:val="24"/>
                <w:szCs w:val="24"/>
              </w:rPr>
              <w:t>Фамилия, имя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>Название цеха, участка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>Диагноз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>Факторы</w:t>
            </w:r>
            <w:r w:rsidRPr="001927A9">
              <w:rPr>
                <w:sz w:val="24"/>
                <w:szCs w:val="24"/>
              </w:rPr>
              <w:t xml:space="preserve"> профессионального</w:t>
            </w:r>
            <w:r w:rsidRPr="001927A9">
              <w:rPr>
                <w:rFonts w:eastAsia="Calibri"/>
                <w:sz w:val="24"/>
                <w:szCs w:val="24"/>
              </w:rPr>
              <w:t xml:space="preserve"> риска</w:t>
            </w:r>
          </w:p>
        </w:tc>
      </w:tr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927A9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EA20CA" w:rsidRPr="001927A9" w:rsidTr="00C95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A" w:rsidRPr="001927A9" w:rsidRDefault="00EA20CA" w:rsidP="00C9534E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EA20CA" w:rsidRDefault="00EA20CA" w:rsidP="00EA20CA">
      <w:p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3.   Было проконтролировано выполнение мероприятий, изложенных в предыдущем заключительном акте от ______________________________________________________</w:t>
      </w:r>
    </w:p>
    <w:p w:rsidR="00EA20CA" w:rsidRPr="001927A9" w:rsidRDefault="00EA20CA" w:rsidP="00EA20CA">
      <w:p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 xml:space="preserve">           Результаты выполнения _________________________________________________</w:t>
      </w:r>
    </w:p>
    <w:p w:rsidR="00EA20CA" w:rsidRPr="001927A9" w:rsidRDefault="00EA20CA" w:rsidP="00EA20CA">
      <w:pPr>
        <w:widowControl w:val="0"/>
        <w:autoSpaceDE w:val="0"/>
        <w:autoSpaceDN w:val="0"/>
        <w:adjustRightInd w:val="0"/>
        <w:ind w:right="-1" w:firstLine="0"/>
        <w:jc w:val="both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0CA" w:rsidRPr="001927A9" w:rsidRDefault="00EA20CA" w:rsidP="00EA20CA">
      <w:pPr>
        <w:tabs>
          <w:tab w:val="left" w:pos="426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 xml:space="preserve">4.    По результатам </w:t>
      </w:r>
      <w:r w:rsidRPr="001927A9">
        <w:rPr>
          <w:sz w:val="24"/>
          <w:szCs w:val="24"/>
        </w:rPr>
        <w:t>периодического медицинского осмотра  предлагаются следующие оздоровительные  мероприятия:</w:t>
      </w:r>
      <w:r w:rsidRPr="001927A9">
        <w:rPr>
          <w:rFonts w:eastAsia="Calibri"/>
          <w:sz w:val="24"/>
          <w:szCs w:val="24"/>
        </w:rPr>
        <w:t xml:space="preserve"> </w:t>
      </w:r>
    </w:p>
    <w:p w:rsidR="00EA20CA" w:rsidRPr="001927A9" w:rsidRDefault="00EA20CA" w:rsidP="00EA20CA">
      <w:pPr>
        <w:tabs>
          <w:tab w:val="left" w:pos="426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 xml:space="preserve"> 4.1. Руководителю предприятия  г-ну/г-же_______________________________________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1927A9">
        <w:rPr>
          <w:rFonts w:eastAsia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 xml:space="preserve"> _______________________________________________________</w:t>
      </w:r>
      <w:r>
        <w:rPr>
          <w:rFonts w:eastAsia="Calibri"/>
          <w:sz w:val="24"/>
          <w:szCs w:val="24"/>
        </w:rPr>
        <w:t>_</w:t>
      </w:r>
      <w:r w:rsidRPr="001927A9">
        <w:rPr>
          <w:rFonts w:eastAsia="Calibri"/>
          <w:sz w:val="24"/>
          <w:szCs w:val="24"/>
        </w:rPr>
        <w:t>___________________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____________________________________________________________________________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Подписи: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1927A9">
        <w:rPr>
          <w:rFonts w:eastAsia="Calibri"/>
          <w:sz w:val="24"/>
          <w:szCs w:val="24"/>
        </w:rPr>
        <w:t>____________________                      ________________                     _______________</w:t>
      </w:r>
    </w:p>
    <w:p w:rsidR="00EA20CA" w:rsidRPr="001927A9" w:rsidRDefault="00EA20CA" w:rsidP="00EA20CA">
      <w:pPr>
        <w:tabs>
          <w:tab w:val="left" w:pos="426"/>
          <w:tab w:val="left" w:pos="567"/>
        </w:tabs>
        <w:ind w:firstLine="0"/>
        <w:jc w:val="left"/>
        <w:rPr>
          <w:rFonts w:eastAsia="Calibri"/>
          <w:sz w:val="24"/>
          <w:szCs w:val="24"/>
          <w:lang w:val="ro-MD"/>
        </w:rPr>
      </w:pPr>
      <w:r w:rsidRPr="001927A9">
        <w:rPr>
          <w:rFonts w:eastAsia="Calibri"/>
          <w:sz w:val="24"/>
          <w:szCs w:val="24"/>
        </w:rPr>
        <w:t xml:space="preserve">Председатель  </w:t>
      </w:r>
      <w:r w:rsidRPr="001927A9">
        <w:rPr>
          <w:rFonts w:eastAsia="Calibri"/>
          <w:sz w:val="24"/>
          <w:szCs w:val="24"/>
          <w:lang w:val="ro-MD"/>
        </w:rPr>
        <w:t xml:space="preserve">                              </w:t>
      </w:r>
      <w:r w:rsidRPr="001927A9">
        <w:rPr>
          <w:rFonts w:eastAsia="Calibri"/>
          <w:sz w:val="24"/>
          <w:szCs w:val="24"/>
        </w:rPr>
        <w:t>Главный го</w:t>
      </w:r>
      <w:r>
        <w:rPr>
          <w:rFonts w:eastAsia="Calibri"/>
          <w:sz w:val="24"/>
          <w:szCs w:val="24"/>
        </w:rPr>
        <w:t xml:space="preserve">сударственный                 </w:t>
      </w:r>
      <w:r w:rsidRPr="001927A9">
        <w:rPr>
          <w:rFonts w:eastAsia="Calibri"/>
          <w:sz w:val="24"/>
          <w:szCs w:val="24"/>
        </w:rPr>
        <w:t xml:space="preserve">Руководитель             </w:t>
      </w:r>
      <w:r w:rsidRPr="001927A9">
        <w:rPr>
          <w:rFonts w:eastAsia="Calibri"/>
          <w:sz w:val="24"/>
          <w:szCs w:val="24"/>
          <w:lang w:val="ro-MD"/>
        </w:rPr>
        <w:t xml:space="preserve">                                 </w:t>
      </w:r>
    </w:p>
    <w:p w:rsidR="00EA20CA" w:rsidRPr="001927A9" w:rsidRDefault="00EA20CA" w:rsidP="00EA20CA">
      <w:pPr>
        <w:tabs>
          <w:tab w:val="left" w:pos="426"/>
          <w:tab w:val="left" w:pos="567"/>
        </w:tabs>
        <w:ind w:firstLine="0"/>
        <w:jc w:val="left"/>
        <w:rPr>
          <w:rFonts w:eastAsia="Calibri"/>
          <w:sz w:val="24"/>
          <w:szCs w:val="24"/>
          <w:lang w:val="ro-MD"/>
        </w:rPr>
      </w:pPr>
      <w:r w:rsidRPr="001927A9">
        <w:rPr>
          <w:rFonts w:eastAsia="Calibri"/>
          <w:sz w:val="24"/>
          <w:szCs w:val="24"/>
        </w:rPr>
        <w:t xml:space="preserve">медицинской комиссии               санитарный врач          </w:t>
      </w:r>
      <w:r>
        <w:rPr>
          <w:rFonts w:eastAsia="Calibri"/>
          <w:sz w:val="24"/>
          <w:szCs w:val="24"/>
        </w:rPr>
        <w:t xml:space="preserve">               экономической </w:t>
      </w:r>
      <w:r w:rsidRPr="001927A9">
        <w:rPr>
          <w:rFonts w:eastAsia="Calibri"/>
          <w:sz w:val="24"/>
          <w:szCs w:val="24"/>
        </w:rPr>
        <w:t xml:space="preserve">единицы      </w:t>
      </w:r>
      <w:r w:rsidRPr="001927A9">
        <w:rPr>
          <w:rFonts w:eastAsia="Calibri"/>
          <w:sz w:val="24"/>
          <w:szCs w:val="24"/>
          <w:lang w:val="ro-MD"/>
        </w:rPr>
        <w:t xml:space="preserve">                                 </w:t>
      </w:r>
    </w:p>
    <w:p w:rsidR="00EA20CA" w:rsidRPr="001927A9" w:rsidRDefault="00EA20CA" w:rsidP="00EA20CA">
      <w:pPr>
        <w:tabs>
          <w:tab w:val="left" w:pos="426"/>
          <w:tab w:val="left" w:pos="567"/>
        </w:tabs>
        <w:spacing w:line="276" w:lineRule="auto"/>
        <w:ind w:firstLine="0"/>
        <w:jc w:val="left"/>
        <w:rPr>
          <w:sz w:val="24"/>
          <w:szCs w:val="24"/>
        </w:rPr>
      </w:pPr>
      <w:r w:rsidRPr="001927A9">
        <w:rPr>
          <w:sz w:val="24"/>
          <w:szCs w:val="24"/>
        </w:rPr>
        <w:t xml:space="preserve">   М.П.                                                           M.П.   </w:t>
      </w:r>
      <w:r w:rsidRPr="001927A9">
        <w:rPr>
          <w:rFonts w:eastAsia="Calibri"/>
          <w:sz w:val="24"/>
          <w:szCs w:val="24"/>
        </w:rPr>
        <w:tab/>
        <w:t xml:space="preserve">                        </w:t>
      </w:r>
      <w:r w:rsidRPr="001927A9">
        <w:rPr>
          <w:rFonts w:eastAsia="Calibri"/>
          <w:sz w:val="24"/>
          <w:szCs w:val="24"/>
        </w:rPr>
        <w:tab/>
        <w:t xml:space="preserve">                  </w:t>
      </w:r>
      <w:r w:rsidRPr="001927A9">
        <w:rPr>
          <w:sz w:val="24"/>
          <w:szCs w:val="24"/>
        </w:rPr>
        <w:t>М.П.</w:t>
      </w:r>
      <w:r w:rsidRPr="001927A9">
        <w:rPr>
          <w:rFonts w:eastAsia="Calibri"/>
          <w:sz w:val="24"/>
          <w:szCs w:val="24"/>
        </w:rPr>
        <w:t xml:space="preserve">   </w:t>
      </w:r>
    </w:p>
    <w:p w:rsidR="00EA20CA" w:rsidRDefault="00EA20CA" w:rsidP="00EA20CA">
      <w:pPr>
        <w:spacing w:after="200" w:line="276" w:lineRule="auto"/>
        <w:ind w:firstLine="0"/>
        <w:jc w:val="left"/>
        <w:rPr>
          <w:b/>
          <w:bCs/>
          <w:sz w:val="28"/>
          <w:szCs w:val="28"/>
          <w:lang w:val="ro-RO" w:eastAsia="ru-RU"/>
        </w:rPr>
      </w:pPr>
    </w:p>
    <w:p w:rsidR="00EA20CA" w:rsidRDefault="00EA20CA" w:rsidP="00EA20CA">
      <w:pPr>
        <w:spacing w:after="200" w:line="276" w:lineRule="auto"/>
        <w:ind w:firstLine="0"/>
        <w:jc w:val="left"/>
        <w:rPr>
          <w:b/>
          <w:bCs/>
          <w:sz w:val="28"/>
          <w:szCs w:val="28"/>
          <w:lang w:val="ro-RO" w:eastAsia="ru-RU"/>
        </w:rPr>
      </w:pPr>
    </w:p>
    <w:p w:rsidR="00EA20CA" w:rsidRPr="00B2431C" w:rsidRDefault="00EA20CA" w:rsidP="00EA20CA">
      <w:pPr>
        <w:spacing w:after="200" w:line="276" w:lineRule="auto"/>
        <w:ind w:firstLine="0"/>
        <w:jc w:val="left"/>
        <w:rPr>
          <w:b/>
          <w:bCs/>
          <w:sz w:val="28"/>
          <w:szCs w:val="28"/>
          <w:lang w:val="ro-RO" w:eastAsia="ru-RU"/>
        </w:rPr>
      </w:pPr>
    </w:p>
    <w:p w:rsidR="00EA20CA" w:rsidRDefault="00EA20CA" w:rsidP="00EA20CA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0CA" w:rsidRDefault="00EA20CA" w:rsidP="00EA20CA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0CA" w:rsidRDefault="00EA20CA" w:rsidP="00EA20CA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0CA" w:rsidRDefault="00EA20CA" w:rsidP="00EA20CA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0CA" w:rsidRDefault="00EA20CA" w:rsidP="00EA20CA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0CA" w:rsidRDefault="00EA20CA" w:rsidP="00EA20CA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0CA" w:rsidRDefault="00EA20CA" w:rsidP="00EA20CA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0CA" w:rsidRDefault="00EA20CA" w:rsidP="00EA20CA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3C1" w:rsidRDefault="009D33C1">
      <w:bookmarkStart w:id="0" w:name="_GoBack"/>
      <w:bookmarkEnd w:id="0"/>
    </w:p>
    <w:sectPr w:rsidR="009D33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CA"/>
    <w:rsid w:val="009D33C1"/>
    <w:rsid w:val="00E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021CA-8D44-4147-AA7A-6E81F03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EA20CA"/>
    <w:pPr>
      <w:ind w:firstLine="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2016-09-26T10:47:00Z</dcterms:created>
  <dcterms:modified xsi:type="dcterms:W3CDTF">2016-09-26T10:47:00Z</dcterms:modified>
</cp:coreProperties>
</file>